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SINTONIA DO DRIVER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Módulo RF6886: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232438" cy="367507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438" cy="3675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SETUP MONTADO: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078165" cy="2957513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8165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Polarização: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VCC=3,5Vdc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Vreg1= 3Vdc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Vreg2=3Vdc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CURVAS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O Driver estava sintonizado na faixa de 450MHz: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0475" cy="281749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0475" cy="2817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 Fabricante havia nos enviado uma pré sintonia para a faixa de 260MHz a 266MHz como visto a seguir: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2438" cy="287944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438" cy="2879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  <w:t xml:space="preserve">Resposta S11 @  faixa de 260MHz a 266MHz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4229" cy="3548063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229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Foi realizada a troca de componentes e nova sintonia para otimização da faixa de frequências 248MHz a 270MHz : 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NOTA: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O componente L3 passou de 33nH para 22nH →0402  johanson L-07C22NJV6S melhorou S11;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Demais componentes: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→ 33nH →0402 Johanson L-07C33NJV6S;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ab/>
        <w:t xml:space="preserve">→ L5 → 1,6nH → 0603 CS-1N6XJL;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→ C46 → 2,2nF → 0402 MURATA GRM155R71H222KA01;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→ C4  → 330pF → 0402 MURATA GRM1555C1H331JA01;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→ C2  → 27pF   → 0402 Johanson 500R07S270JV4S;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→ C14 → 27pF   → 0402 Johanson 500R07S270JV4S;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→ C15 → 8,2pF → 0402  Johanson 500R07S8R2SV4S;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ab/>
        <w:t xml:space="preserve">→ C22 → 47pF → 0402 MURATA GRM1555C1H470JA01;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ab/>
        <w:t xml:space="preserve">→ C23 → 18pF → 0402 MURATA GRM1555C1H180JA01;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CURVAS DOS PARÂMETROS “S” APÓS SINTONIA E OTIMIZAÇÃO DO DRIVER NA BANDA DE 248MHz a 270MHz: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67204" cy="26146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204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2338" cy="257425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2338" cy="2574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7138" cy="279360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7138" cy="2793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b w:val="1"/>
          <w:rtl w:val="0"/>
        </w:rPr>
        <w:t xml:space="preserve">FIM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Leandro Souza Silva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GTRE- Gerência de Tecnologias de Rádio Especializadas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VPPD- Vice Presidência de Pesquisa e Desenvolvimento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Tel.: + 55 19 3705 4245 (4165)  -  cel.: (Tim) +55 19 98401 2136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1155cc"/>
          <w:sz w:val="19"/>
          <w:szCs w:val="19"/>
          <w:highlight w:val="white"/>
          <w:u w:val="single"/>
        </w:rPr>
      </w:pPr>
      <w:r w:rsidDel="00000000" w:rsidR="00000000" w:rsidRPr="00000000">
        <w:fldChar w:fldCharType="begin"/>
        <w:instrText xml:space="preserve"> HYPERLINK "http://www.cpqd.com.br/" </w:instrText>
        <w:fldChar w:fldCharType="separate"/>
      </w:r>
      <w:r w:rsidDel="00000000" w:rsidR="00000000" w:rsidRPr="00000000">
        <w:rPr>
          <w:b w:val="1"/>
          <w:color w:val="1155cc"/>
          <w:sz w:val="19"/>
          <w:szCs w:val="19"/>
          <w:highlight w:val="white"/>
          <w:u w:val="single"/>
          <w:rtl w:val="0"/>
        </w:rPr>
        <w:t xml:space="preserve">http://www.cpqd.com.br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